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82F91" w14:textId="6EE1CF49" w:rsidR="00841654" w:rsidRDefault="00234676">
      <w:r>
        <w:t>VSLJVSKGHSDJFHZOEIRBVSDQSMLJDFQIOFHKQFJDQMSLFH</w:t>
      </w:r>
    </w:p>
    <w:sectPr w:rsidR="008416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676"/>
    <w:rsid w:val="00234676"/>
    <w:rsid w:val="00841654"/>
    <w:rsid w:val="00C7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AEE95"/>
  <w15:chartTrackingRefBased/>
  <w15:docId w15:val="{C3B93E15-40DC-407D-A3D6-5C5AD8693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AC2"/>
    <w:pPr>
      <w:spacing w:after="160" w:line="259" w:lineRule="auto"/>
    </w:pPr>
    <w:rPr>
      <w:sz w:val="22"/>
      <w:szCs w:val="22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72"/>
    <w:qFormat/>
    <w:rsid w:val="00C73AC2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Angelique ROGER</dc:creator>
  <cp:keywords/>
  <dc:description/>
  <cp:lastModifiedBy>Angelique ROGER</cp:lastModifiedBy>
  <cp:revision>1</cp:revision>
  <dcterms:created xsi:type="dcterms:W3CDTF">2023-03-03T08:39:00Z</dcterms:created>
  <dcterms:modified xsi:type="dcterms:W3CDTF">2023-03-03T08:40:00Z</dcterms:modified>
</cp:coreProperties>
</file>